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40DF" w14:textId="77777777" w:rsidR="00187071" w:rsidRDefault="00187071" w:rsidP="00187071">
      <w:pPr>
        <w:jc w:val="center"/>
        <w:rPr>
          <w:b/>
        </w:rPr>
      </w:pPr>
      <w:r>
        <w:rPr>
          <w:b/>
        </w:rPr>
        <w:t>Spring Gardens Group Medical Practice,</w:t>
      </w:r>
      <w:r>
        <w:rPr>
          <w:b/>
        </w:rPr>
        <w:br/>
        <w:t>Spring Gardens</w:t>
      </w:r>
    </w:p>
    <w:p w14:paraId="0E167DF6" w14:textId="77777777" w:rsidR="00187071" w:rsidRDefault="00187071" w:rsidP="00187071">
      <w:pPr>
        <w:jc w:val="center"/>
        <w:rPr>
          <w:b/>
        </w:rPr>
      </w:pPr>
      <w:r>
        <w:rPr>
          <w:b/>
        </w:rPr>
        <w:t>Worcester</w:t>
      </w:r>
    </w:p>
    <w:p w14:paraId="0FEAFCC5" w14:textId="77777777" w:rsidR="00187071" w:rsidRDefault="00187071" w:rsidP="00187071">
      <w:pPr>
        <w:jc w:val="center"/>
        <w:rPr>
          <w:b/>
        </w:rPr>
      </w:pPr>
      <w:r>
        <w:rPr>
          <w:b/>
        </w:rPr>
        <w:t>WR1 2BS</w:t>
      </w:r>
    </w:p>
    <w:p w14:paraId="44EFC019" w14:textId="77777777" w:rsidR="00187071" w:rsidRDefault="00187071" w:rsidP="00187071"/>
    <w:p w14:paraId="3CA95134" w14:textId="77777777" w:rsidR="00187071" w:rsidRDefault="00187071" w:rsidP="00187071">
      <w:pPr>
        <w:rPr>
          <w:sz w:val="22"/>
          <w:szCs w:val="22"/>
        </w:rPr>
      </w:pPr>
    </w:p>
    <w:p w14:paraId="469D14BA" w14:textId="77777777" w:rsidR="00187071" w:rsidRDefault="00187071" w:rsidP="00187071">
      <w:pPr>
        <w:spacing w:before="100" w:beforeAutospacing="1" w:after="100" w:afterAutospacing="1"/>
        <w:rPr>
          <w:rFonts w:cs="Calibri"/>
          <w:b/>
          <w:sz w:val="22"/>
          <w:szCs w:val="22"/>
          <w:u w:val="single"/>
          <w:lang w:eastAsia="zh-CN"/>
        </w:rPr>
      </w:pPr>
      <w:r>
        <w:rPr>
          <w:rFonts w:cs="Calibri"/>
          <w:b/>
          <w:sz w:val="22"/>
          <w:szCs w:val="22"/>
          <w:u w:val="single"/>
          <w:lang w:eastAsia="zh-CN"/>
        </w:rPr>
        <w:t xml:space="preserve">WHY ARE YOU GETTING THIS LEAFLET? </w:t>
      </w:r>
    </w:p>
    <w:p w14:paraId="1330FF6F" w14:textId="77777777" w:rsidR="00187071" w:rsidRDefault="00187071" w:rsidP="00187071">
      <w:pPr>
        <w:spacing w:before="100" w:beforeAutospacing="1" w:after="100" w:afterAutospacing="1"/>
        <w:rPr>
          <w:rFonts w:cs="Calibri"/>
          <w:sz w:val="22"/>
          <w:szCs w:val="22"/>
          <w:lang w:eastAsia="zh-CN"/>
        </w:rPr>
      </w:pPr>
      <w:r>
        <w:rPr>
          <w:rFonts w:cs="Calibri"/>
          <w:sz w:val="22"/>
          <w:szCs w:val="22"/>
          <w:lang w:eastAsia="zh-CN"/>
        </w:rPr>
        <w:t xml:space="preserve">You are receiving this letter because you have had a recent cholesterol blood test. As you may know cholesterol is a risk factor for cardiovascular conditions such as heart disease and stroke. </w:t>
      </w:r>
    </w:p>
    <w:p w14:paraId="59C41353" w14:textId="77777777" w:rsidR="00187071" w:rsidRDefault="00187071" w:rsidP="00187071">
      <w:pPr>
        <w:spacing w:before="100" w:beforeAutospacing="1" w:after="100" w:afterAutospacing="1"/>
        <w:rPr>
          <w:rFonts w:cs="Calibri"/>
          <w:sz w:val="22"/>
          <w:szCs w:val="22"/>
          <w:lang w:eastAsia="zh-CN"/>
        </w:rPr>
      </w:pPr>
      <w:r>
        <w:rPr>
          <w:rFonts w:cs="Calibri"/>
          <w:sz w:val="22"/>
          <w:szCs w:val="22"/>
          <w:lang w:eastAsia="zh-CN"/>
        </w:rPr>
        <w:t xml:space="preserve">Along with other risk factors, we can now calculate the likelihood of you developing cardiovascular disease within the next 10 years. </w:t>
      </w:r>
    </w:p>
    <w:p w14:paraId="5226345D" w14:textId="77777777" w:rsidR="00187071" w:rsidRDefault="00187071" w:rsidP="00187071">
      <w:pPr>
        <w:spacing w:before="100" w:beforeAutospacing="1" w:after="100" w:afterAutospacing="1"/>
        <w:rPr>
          <w:rFonts w:cs="Calibri"/>
          <w:b/>
          <w:sz w:val="22"/>
          <w:szCs w:val="22"/>
          <w:u w:val="single"/>
          <w:lang w:eastAsia="zh-CN"/>
        </w:rPr>
      </w:pPr>
      <w:r>
        <w:rPr>
          <w:rFonts w:cs="Calibri"/>
          <w:b/>
          <w:sz w:val="22"/>
          <w:szCs w:val="22"/>
          <w:u w:val="single"/>
          <w:lang w:eastAsia="zh-CN"/>
        </w:rPr>
        <w:t xml:space="preserve">WHAT ARE THE RISK FACTORS FOR CARDIOVASCULAR DISEASE? </w:t>
      </w:r>
    </w:p>
    <w:p w14:paraId="1EB3AC21" w14:textId="77777777" w:rsidR="00187071" w:rsidRDefault="00187071" w:rsidP="00187071">
      <w:pPr>
        <w:pStyle w:val="NormalWeb"/>
        <w:spacing w:before="0" w:beforeAutospacing="0" w:after="240" w:afterAutospacing="0" w:line="405" w:lineRule="atLeast"/>
        <w:rPr>
          <w:rFonts w:asciiTheme="minorHAnsi" w:hAnsiTheme="minorHAnsi" w:cs="Calibri"/>
          <w:color w:val="32325D"/>
          <w:sz w:val="22"/>
          <w:szCs w:val="22"/>
        </w:rPr>
      </w:pPr>
      <w:r>
        <w:rPr>
          <w:rFonts w:asciiTheme="minorHAnsi" w:hAnsiTheme="minorHAnsi" w:cs="Calibri"/>
          <w:sz w:val="22"/>
          <w:szCs w:val="22"/>
        </w:rPr>
        <w:t xml:space="preserve">Risk factors are elements in your current health or family history that increase the risk of developing heart disease or stroke. </w:t>
      </w:r>
      <w:r>
        <w:rPr>
          <w:rFonts w:asciiTheme="minorHAnsi" w:hAnsiTheme="minorHAnsi" w:cs="Calibri"/>
          <w:color w:val="32325D"/>
          <w:sz w:val="22"/>
          <w:szCs w:val="22"/>
        </w:rPr>
        <w:t xml:space="preserve">A personal risk score is calculated based on these risk factors: </w:t>
      </w:r>
    </w:p>
    <w:p w14:paraId="6DDF2762" w14:textId="77777777" w:rsidR="00187071" w:rsidRDefault="00187071" w:rsidP="00187071">
      <w:pPr>
        <w:pStyle w:val="ListParagraph"/>
        <w:numPr>
          <w:ilvl w:val="0"/>
          <w:numId w:val="1"/>
        </w:numPr>
        <w:spacing w:before="100" w:beforeAutospacing="1" w:after="100" w:afterAutospacing="1"/>
        <w:rPr>
          <w:rFonts w:cs="Calibri"/>
          <w:sz w:val="22"/>
          <w:szCs w:val="22"/>
          <w:lang w:eastAsia="zh-CN"/>
        </w:rPr>
      </w:pPr>
      <w:r>
        <w:rPr>
          <w:rFonts w:cs="Calibri"/>
          <w:sz w:val="22"/>
          <w:szCs w:val="22"/>
          <w:lang w:eastAsia="zh-CN"/>
        </w:rPr>
        <w:t xml:space="preserve">Age </w:t>
      </w:r>
    </w:p>
    <w:p w14:paraId="24F6B9B0" w14:textId="77777777" w:rsidR="00187071" w:rsidRDefault="00187071" w:rsidP="00187071">
      <w:pPr>
        <w:pStyle w:val="ListParagraph"/>
        <w:numPr>
          <w:ilvl w:val="0"/>
          <w:numId w:val="1"/>
        </w:numPr>
        <w:spacing w:before="100" w:beforeAutospacing="1" w:after="100" w:afterAutospacing="1"/>
        <w:rPr>
          <w:rFonts w:cs="Calibri"/>
          <w:sz w:val="22"/>
          <w:szCs w:val="22"/>
          <w:lang w:eastAsia="zh-CN"/>
        </w:rPr>
      </w:pPr>
      <w:r>
        <w:rPr>
          <w:rFonts w:cs="Calibri"/>
          <w:sz w:val="22"/>
          <w:szCs w:val="22"/>
          <w:lang w:eastAsia="zh-CN"/>
        </w:rPr>
        <w:t xml:space="preserve">Gender </w:t>
      </w:r>
    </w:p>
    <w:p w14:paraId="283E5BBF" w14:textId="77777777" w:rsidR="00187071" w:rsidRDefault="00187071" w:rsidP="00187071">
      <w:pPr>
        <w:pStyle w:val="ListParagraph"/>
        <w:numPr>
          <w:ilvl w:val="0"/>
          <w:numId w:val="1"/>
        </w:numPr>
        <w:spacing w:before="100" w:beforeAutospacing="1" w:after="100" w:afterAutospacing="1"/>
        <w:rPr>
          <w:rFonts w:cs="Calibri"/>
          <w:sz w:val="22"/>
          <w:szCs w:val="22"/>
          <w:lang w:eastAsia="zh-CN"/>
        </w:rPr>
      </w:pPr>
      <w:r>
        <w:rPr>
          <w:rFonts w:cs="Calibri"/>
          <w:sz w:val="22"/>
          <w:szCs w:val="22"/>
          <w:lang w:eastAsia="zh-CN"/>
        </w:rPr>
        <w:t xml:space="preserve">Smoking </w:t>
      </w:r>
    </w:p>
    <w:p w14:paraId="7B527ACF" w14:textId="77777777" w:rsidR="00187071" w:rsidRDefault="00187071" w:rsidP="00187071">
      <w:pPr>
        <w:pStyle w:val="ListParagraph"/>
        <w:numPr>
          <w:ilvl w:val="0"/>
          <w:numId w:val="1"/>
        </w:numPr>
        <w:spacing w:before="100" w:beforeAutospacing="1" w:after="100" w:afterAutospacing="1"/>
        <w:rPr>
          <w:rFonts w:cs="Calibri"/>
          <w:sz w:val="22"/>
          <w:szCs w:val="22"/>
          <w:lang w:eastAsia="zh-CN"/>
        </w:rPr>
      </w:pPr>
      <w:r>
        <w:rPr>
          <w:rFonts w:cs="Calibri"/>
          <w:sz w:val="22"/>
          <w:szCs w:val="22"/>
          <w:lang w:eastAsia="zh-CN"/>
        </w:rPr>
        <w:t xml:space="preserve">High blood pressure </w:t>
      </w:r>
    </w:p>
    <w:p w14:paraId="263E61E5" w14:textId="77777777" w:rsidR="00187071" w:rsidRDefault="00187071" w:rsidP="00187071">
      <w:pPr>
        <w:pStyle w:val="ListParagraph"/>
        <w:numPr>
          <w:ilvl w:val="0"/>
          <w:numId w:val="1"/>
        </w:numPr>
        <w:spacing w:before="100" w:beforeAutospacing="1" w:after="100" w:afterAutospacing="1"/>
        <w:rPr>
          <w:rFonts w:cs="Calibri"/>
          <w:sz w:val="22"/>
          <w:szCs w:val="22"/>
          <w:lang w:eastAsia="zh-CN"/>
        </w:rPr>
      </w:pPr>
      <w:r>
        <w:rPr>
          <w:rFonts w:cs="Calibri"/>
          <w:sz w:val="22"/>
          <w:szCs w:val="22"/>
          <w:lang w:eastAsia="zh-CN"/>
        </w:rPr>
        <w:t xml:space="preserve">Diabetes </w:t>
      </w:r>
    </w:p>
    <w:p w14:paraId="423E4A0F" w14:textId="77777777" w:rsidR="00187071" w:rsidRDefault="00187071" w:rsidP="00187071">
      <w:pPr>
        <w:pStyle w:val="ListParagraph"/>
        <w:numPr>
          <w:ilvl w:val="0"/>
          <w:numId w:val="1"/>
        </w:numPr>
        <w:spacing w:before="100" w:beforeAutospacing="1" w:after="100" w:afterAutospacing="1"/>
        <w:rPr>
          <w:rFonts w:cs="Calibri"/>
          <w:sz w:val="22"/>
          <w:szCs w:val="22"/>
          <w:lang w:eastAsia="zh-CN"/>
        </w:rPr>
      </w:pPr>
      <w:r>
        <w:rPr>
          <w:rFonts w:cs="Calibri"/>
          <w:sz w:val="22"/>
          <w:szCs w:val="22"/>
          <w:lang w:eastAsia="zh-CN"/>
        </w:rPr>
        <w:t xml:space="preserve">Strong family history of heart disease </w:t>
      </w:r>
    </w:p>
    <w:p w14:paraId="6AAC004E" w14:textId="77777777" w:rsidR="00187071" w:rsidRDefault="00187071" w:rsidP="00187071">
      <w:pPr>
        <w:pStyle w:val="ListParagraph"/>
        <w:numPr>
          <w:ilvl w:val="0"/>
          <w:numId w:val="1"/>
        </w:numPr>
        <w:spacing w:before="100" w:beforeAutospacing="1" w:after="100" w:afterAutospacing="1"/>
        <w:rPr>
          <w:rFonts w:cs="Calibri"/>
          <w:sz w:val="22"/>
          <w:szCs w:val="22"/>
          <w:lang w:eastAsia="zh-CN"/>
        </w:rPr>
      </w:pPr>
      <w:r>
        <w:rPr>
          <w:rFonts w:cs="Calibri"/>
          <w:sz w:val="22"/>
          <w:szCs w:val="22"/>
          <w:lang w:eastAsia="zh-CN"/>
        </w:rPr>
        <w:t xml:space="preserve">Poor diet and excessive alcohol </w:t>
      </w:r>
    </w:p>
    <w:p w14:paraId="6394AEE3" w14:textId="77777777" w:rsidR="00187071" w:rsidRDefault="00187071" w:rsidP="00187071">
      <w:pPr>
        <w:pStyle w:val="ListParagraph"/>
        <w:numPr>
          <w:ilvl w:val="0"/>
          <w:numId w:val="1"/>
        </w:numPr>
        <w:spacing w:before="100" w:beforeAutospacing="1" w:after="100" w:afterAutospacing="1"/>
        <w:rPr>
          <w:rFonts w:cs="Calibri"/>
          <w:sz w:val="22"/>
          <w:szCs w:val="22"/>
          <w:lang w:eastAsia="zh-CN"/>
        </w:rPr>
      </w:pPr>
      <w:r>
        <w:rPr>
          <w:rFonts w:cs="Calibri"/>
          <w:sz w:val="22"/>
          <w:szCs w:val="22"/>
          <w:lang w:eastAsia="zh-CN"/>
        </w:rPr>
        <w:t xml:space="preserve">Lack of exercise </w:t>
      </w:r>
    </w:p>
    <w:p w14:paraId="5A0632A6" w14:textId="77777777" w:rsidR="00187071" w:rsidRDefault="00187071" w:rsidP="00187071">
      <w:pPr>
        <w:pStyle w:val="ListParagraph"/>
        <w:numPr>
          <w:ilvl w:val="0"/>
          <w:numId w:val="1"/>
        </w:numPr>
        <w:spacing w:before="100" w:beforeAutospacing="1" w:after="100" w:afterAutospacing="1"/>
        <w:rPr>
          <w:rFonts w:cs="Calibri"/>
          <w:sz w:val="22"/>
          <w:szCs w:val="22"/>
          <w:lang w:eastAsia="zh-CN"/>
        </w:rPr>
      </w:pPr>
      <w:r>
        <w:rPr>
          <w:rFonts w:cs="Calibri"/>
          <w:sz w:val="22"/>
          <w:szCs w:val="22"/>
          <w:lang w:eastAsia="zh-CN"/>
        </w:rPr>
        <w:t xml:space="preserve">Being overweight </w:t>
      </w:r>
    </w:p>
    <w:p w14:paraId="3AD1F1A2" w14:textId="77777777" w:rsidR="00187071" w:rsidRDefault="00187071" w:rsidP="00187071">
      <w:pPr>
        <w:pStyle w:val="ListParagraph"/>
        <w:numPr>
          <w:ilvl w:val="0"/>
          <w:numId w:val="1"/>
        </w:numPr>
        <w:spacing w:before="100" w:beforeAutospacing="1" w:after="100" w:afterAutospacing="1"/>
        <w:rPr>
          <w:rFonts w:cs="Calibri"/>
          <w:sz w:val="22"/>
          <w:szCs w:val="22"/>
          <w:lang w:eastAsia="zh-CN"/>
        </w:rPr>
      </w:pPr>
      <w:r>
        <w:rPr>
          <w:rFonts w:cs="Calibri"/>
          <w:sz w:val="22"/>
          <w:szCs w:val="22"/>
          <w:lang w:eastAsia="zh-CN"/>
        </w:rPr>
        <w:t>Ethnic origin</w:t>
      </w:r>
    </w:p>
    <w:p w14:paraId="232F99D6" w14:textId="77777777" w:rsidR="00187071" w:rsidRDefault="00187071" w:rsidP="00187071">
      <w:pPr>
        <w:spacing w:before="100" w:beforeAutospacing="1" w:after="100" w:afterAutospacing="1"/>
        <w:rPr>
          <w:rFonts w:cs="Calibri"/>
          <w:sz w:val="22"/>
          <w:szCs w:val="22"/>
          <w:lang w:eastAsia="zh-CN"/>
        </w:rPr>
      </w:pPr>
      <w:r>
        <w:rPr>
          <w:rFonts w:cs="Calibri"/>
          <w:sz w:val="22"/>
          <w:szCs w:val="22"/>
          <w:lang w:eastAsia="zh-CN"/>
        </w:rPr>
        <w:t xml:space="preserve">Unfortunately, the more risk factors you have, the greater your risk of developing cardiovascular disease. </w:t>
      </w:r>
    </w:p>
    <w:p w14:paraId="742D733E" w14:textId="77777777" w:rsidR="00187071" w:rsidRDefault="00187071" w:rsidP="00187071">
      <w:pPr>
        <w:spacing w:before="100" w:beforeAutospacing="1" w:after="100" w:afterAutospacing="1"/>
        <w:rPr>
          <w:rFonts w:cs="Calibri"/>
          <w:sz w:val="22"/>
          <w:szCs w:val="22"/>
          <w:lang w:eastAsia="zh-CN"/>
        </w:rPr>
      </w:pPr>
      <w:r>
        <w:rPr>
          <w:rFonts w:cs="Calibri"/>
          <w:sz w:val="22"/>
          <w:szCs w:val="22"/>
          <w:lang w:eastAsia="zh-CN"/>
        </w:rPr>
        <w:t xml:space="preserve">Risk </w:t>
      </w:r>
      <w:proofErr w:type="gramStart"/>
      <w:r>
        <w:rPr>
          <w:rFonts w:cs="Calibri"/>
          <w:sz w:val="22"/>
          <w:szCs w:val="22"/>
          <w:lang w:eastAsia="zh-CN"/>
        </w:rPr>
        <w:t>score</w:t>
      </w:r>
      <w:proofErr w:type="gramEnd"/>
      <w:r>
        <w:rPr>
          <w:rFonts w:cs="Calibri"/>
          <w:sz w:val="22"/>
          <w:szCs w:val="22"/>
          <w:lang w:eastAsia="zh-CN"/>
        </w:rPr>
        <w:t xml:space="preserve"> are expressed as a % chance. </w:t>
      </w:r>
    </w:p>
    <w:p w14:paraId="0EAAFCD3" w14:textId="77777777" w:rsidR="00187071" w:rsidRDefault="00187071" w:rsidP="00187071">
      <w:pPr>
        <w:pStyle w:val="ListParagraph"/>
        <w:numPr>
          <w:ilvl w:val="0"/>
          <w:numId w:val="2"/>
        </w:numPr>
        <w:spacing w:before="100" w:beforeAutospacing="1" w:after="100" w:afterAutospacing="1"/>
        <w:rPr>
          <w:rFonts w:cs="Calibri"/>
          <w:sz w:val="22"/>
          <w:szCs w:val="22"/>
          <w:lang w:eastAsia="zh-CN"/>
        </w:rPr>
      </w:pPr>
      <w:r>
        <w:rPr>
          <w:rFonts w:cs="Calibri"/>
          <w:sz w:val="22"/>
          <w:szCs w:val="22"/>
          <w:lang w:eastAsia="zh-CN"/>
        </w:rPr>
        <w:t xml:space="preserve">Low Risk: A risk score of less than 10% means that there is less than a one in ten chance of developing cardiovascular disease (e.g. stroke or heart attack) in the next 10 years. </w:t>
      </w:r>
    </w:p>
    <w:p w14:paraId="50B1E253" w14:textId="77777777" w:rsidR="00187071" w:rsidRDefault="00187071" w:rsidP="00187071">
      <w:pPr>
        <w:pStyle w:val="ListParagraph"/>
        <w:numPr>
          <w:ilvl w:val="0"/>
          <w:numId w:val="2"/>
        </w:numPr>
        <w:spacing w:before="100" w:beforeAutospacing="1" w:after="100" w:afterAutospacing="1"/>
        <w:rPr>
          <w:rFonts w:cs="Calibri"/>
          <w:sz w:val="22"/>
          <w:szCs w:val="22"/>
          <w:lang w:eastAsia="zh-CN"/>
        </w:rPr>
      </w:pPr>
      <w:r>
        <w:rPr>
          <w:rFonts w:cs="Calibri"/>
          <w:sz w:val="22"/>
          <w:szCs w:val="22"/>
          <w:lang w:eastAsia="zh-CN"/>
        </w:rPr>
        <w:t xml:space="preserve">Moderate Risk: A risk score of 10-20% means that there is between a one to two in ten chance of developing cardiovascular disease in the next 10 years. </w:t>
      </w:r>
    </w:p>
    <w:p w14:paraId="5344626B" w14:textId="77777777" w:rsidR="00187071" w:rsidRDefault="00187071" w:rsidP="00187071">
      <w:pPr>
        <w:pStyle w:val="ListParagraph"/>
        <w:numPr>
          <w:ilvl w:val="0"/>
          <w:numId w:val="2"/>
        </w:numPr>
        <w:spacing w:before="100" w:beforeAutospacing="1" w:after="100" w:afterAutospacing="1"/>
        <w:rPr>
          <w:rFonts w:cs="Calibri"/>
          <w:sz w:val="22"/>
          <w:szCs w:val="22"/>
          <w:lang w:eastAsia="zh-CN"/>
        </w:rPr>
      </w:pPr>
      <w:r>
        <w:rPr>
          <w:rFonts w:cs="Calibri"/>
          <w:sz w:val="22"/>
          <w:szCs w:val="22"/>
          <w:lang w:eastAsia="zh-CN"/>
        </w:rPr>
        <w:t xml:space="preserve">High </w:t>
      </w:r>
      <w:proofErr w:type="gramStart"/>
      <w:r>
        <w:rPr>
          <w:rFonts w:cs="Calibri"/>
          <w:sz w:val="22"/>
          <w:szCs w:val="22"/>
          <w:lang w:eastAsia="zh-CN"/>
        </w:rPr>
        <w:t>Risk :</w:t>
      </w:r>
      <w:proofErr w:type="gramEnd"/>
      <w:r>
        <w:rPr>
          <w:rFonts w:cs="Calibri"/>
          <w:sz w:val="22"/>
          <w:szCs w:val="22"/>
          <w:lang w:eastAsia="zh-CN"/>
        </w:rPr>
        <w:t xml:space="preserve"> A risk score of 20% equates to at least a two in ten chance of developing cardiovascular disease in the next 10 years. </w:t>
      </w:r>
    </w:p>
    <w:p w14:paraId="01807BAA" w14:textId="77777777" w:rsidR="00187071" w:rsidRDefault="00187071" w:rsidP="00187071">
      <w:pPr>
        <w:spacing w:before="100" w:beforeAutospacing="1" w:after="100" w:afterAutospacing="1"/>
        <w:rPr>
          <w:rFonts w:cs="Calibri"/>
          <w:sz w:val="22"/>
          <w:szCs w:val="22"/>
          <w:lang w:eastAsia="zh-CN"/>
        </w:rPr>
      </w:pPr>
    </w:p>
    <w:p w14:paraId="3914E59A" w14:textId="77777777" w:rsidR="00187071" w:rsidRDefault="00187071" w:rsidP="00187071">
      <w:pPr>
        <w:spacing w:before="100" w:beforeAutospacing="1" w:after="100" w:afterAutospacing="1"/>
        <w:rPr>
          <w:rFonts w:cs="Calibri"/>
          <w:b/>
          <w:sz w:val="22"/>
          <w:szCs w:val="22"/>
          <w:u w:val="single"/>
          <w:lang w:eastAsia="zh-CN"/>
        </w:rPr>
      </w:pPr>
      <w:r>
        <w:rPr>
          <w:rFonts w:cs="Calibri"/>
          <w:b/>
          <w:sz w:val="22"/>
          <w:szCs w:val="22"/>
          <w:u w:val="single"/>
          <w:lang w:eastAsia="zh-CN"/>
        </w:rPr>
        <w:t>YOUR RISK</w:t>
      </w:r>
    </w:p>
    <w:p w14:paraId="71B90B4D" w14:textId="77777777" w:rsidR="00187071" w:rsidRDefault="00187071" w:rsidP="00187071">
      <w:pPr>
        <w:spacing w:before="100" w:beforeAutospacing="1" w:after="100" w:afterAutospacing="1"/>
        <w:rPr>
          <w:rFonts w:cs="Calibri"/>
          <w:sz w:val="22"/>
          <w:szCs w:val="22"/>
          <w:lang w:eastAsia="zh-CN"/>
        </w:rPr>
      </w:pPr>
      <w:r>
        <w:rPr>
          <w:rFonts w:cs="Calibri"/>
          <w:sz w:val="22"/>
          <w:szCs w:val="22"/>
          <w:lang w:eastAsia="zh-CN"/>
        </w:rPr>
        <w:t xml:space="preserve">You are receiving this leaflet because you have a </w:t>
      </w:r>
      <w:r>
        <w:rPr>
          <w:rFonts w:cs="Calibri"/>
          <w:b/>
          <w:sz w:val="22"/>
          <w:szCs w:val="22"/>
          <w:lang w:eastAsia="zh-CN"/>
        </w:rPr>
        <w:t>moderate risk</w:t>
      </w:r>
      <w:r>
        <w:rPr>
          <w:rFonts w:cs="Calibri"/>
          <w:sz w:val="22"/>
          <w:szCs w:val="22"/>
          <w:lang w:eastAsia="zh-CN"/>
        </w:rPr>
        <w:t xml:space="preserve"> score (10-20%).</w:t>
      </w:r>
    </w:p>
    <w:p w14:paraId="62F383C7" w14:textId="77777777" w:rsidR="00187071" w:rsidRDefault="00187071" w:rsidP="00187071">
      <w:pPr>
        <w:spacing w:before="100" w:beforeAutospacing="1" w:after="100" w:afterAutospacing="1"/>
        <w:rPr>
          <w:rFonts w:cs="Calibri"/>
          <w:sz w:val="22"/>
          <w:szCs w:val="22"/>
          <w:lang w:eastAsia="zh-CN"/>
        </w:rPr>
      </w:pPr>
      <w:r>
        <w:rPr>
          <w:rFonts w:cs="Calibri"/>
          <w:sz w:val="22"/>
          <w:szCs w:val="22"/>
          <w:lang w:eastAsia="zh-CN"/>
        </w:rPr>
        <w:lastRenderedPageBreak/>
        <w:t xml:space="preserve">Current guidance suggests that patients with moderate risk scores should consider making lifestyle changes where possible, and be offered the option of starting medication to lower cholesterol (statins) </w:t>
      </w:r>
    </w:p>
    <w:p w14:paraId="33135E68" w14:textId="77777777" w:rsidR="00187071" w:rsidRDefault="00187071" w:rsidP="00187071">
      <w:pPr>
        <w:spacing w:before="100" w:beforeAutospacing="1" w:after="100" w:afterAutospacing="1"/>
        <w:rPr>
          <w:rFonts w:cs="Calibri"/>
          <w:b/>
          <w:sz w:val="22"/>
          <w:szCs w:val="22"/>
          <w:u w:val="single"/>
          <w:lang w:eastAsia="zh-CN"/>
        </w:rPr>
      </w:pPr>
      <w:r>
        <w:rPr>
          <w:rFonts w:cs="Calibri"/>
          <w:b/>
          <w:sz w:val="22"/>
          <w:szCs w:val="22"/>
          <w:u w:val="single"/>
          <w:lang w:eastAsia="zh-CN"/>
        </w:rPr>
        <w:t xml:space="preserve">WHAT CAN YOU DO TO LOWER YOUR RISK? </w:t>
      </w:r>
    </w:p>
    <w:p w14:paraId="091991F4" w14:textId="77777777" w:rsidR="00187071" w:rsidRDefault="00187071" w:rsidP="00187071">
      <w:pPr>
        <w:spacing w:before="100" w:beforeAutospacing="1" w:after="100" w:afterAutospacing="1"/>
        <w:rPr>
          <w:rFonts w:cs="Calibri"/>
          <w:sz w:val="22"/>
          <w:szCs w:val="22"/>
          <w:lang w:eastAsia="zh-CN"/>
        </w:rPr>
      </w:pPr>
      <w:r>
        <w:rPr>
          <w:rFonts w:cs="Calibri"/>
          <w:sz w:val="22"/>
          <w:szCs w:val="22"/>
          <w:lang w:eastAsia="zh-CN"/>
        </w:rPr>
        <w:t xml:space="preserve">Whatever your risk </w:t>
      </w:r>
      <w:proofErr w:type="gramStart"/>
      <w:r>
        <w:rPr>
          <w:rFonts w:cs="Calibri"/>
          <w:sz w:val="22"/>
          <w:szCs w:val="22"/>
          <w:lang w:eastAsia="zh-CN"/>
        </w:rPr>
        <w:t>score</w:t>
      </w:r>
      <w:proofErr w:type="gramEnd"/>
      <w:r>
        <w:rPr>
          <w:rFonts w:cs="Calibri"/>
          <w:sz w:val="22"/>
          <w:szCs w:val="22"/>
          <w:lang w:eastAsia="zh-CN"/>
        </w:rPr>
        <w:t xml:space="preserve">, it is always sensible to try and lower your risk. You will not be able to change things like your age, your ethnic background or your family history, but there are always steps you can take to lower your risk in other ways. These include: </w:t>
      </w:r>
    </w:p>
    <w:p w14:paraId="3500ECC6" w14:textId="77777777" w:rsidR="00187071" w:rsidRDefault="00187071" w:rsidP="00187071">
      <w:pPr>
        <w:numPr>
          <w:ilvl w:val="0"/>
          <w:numId w:val="3"/>
        </w:numPr>
        <w:spacing w:before="100" w:beforeAutospacing="1" w:after="100" w:afterAutospacing="1"/>
        <w:rPr>
          <w:rFonts w:cs="Calibri"/>
          <w:sz w:val="22"/>
          <w:szCs w:val="22"/>
          <w:lang w:eastAsia="zh-CN"/>
        </w:rPr>
      </w:pPr>
      <w:r>
        <w:rPr>
          <w:rFonts w:cs="Calibri"/>
          <w:sz w:val="22"/>
          <w:szCs w:val="22"/>
          <w:lang w:eastAsia="zh-CN"/>
        </w:rPr>
        <w:t xml:space="preserve">Stop smoking if you smoke. </w:t>
      </w:r>
    </w:p>
    <w:p w14:paraId="7F882511" w14:textId="77777777" w:rsidR="00187071" w:rsidRDefault="00187071" w:rsidP="00187071">
      <w:pPr>
        <w:numPr>
          <w:ilvl w:val="0"/>
          <w:numId w:val="3"/>
        </w:numPr>
        <w:spacing w:before="100" w:beforeAutospacing="1" w:after="100" w:afterAutospacing="1"/>
        <w:rPr>
          <w:rFonts w:cs="Calibri"/>
          <w:sz w:val="22"/>
          <w:szCs w:val="22"/>
          <w:lang w:eastAsia="zh-CN"/>
        </w:rPr>
      </w:pPr>
      <w:r>
        <w:rPr>
          <w:rFonts w:cs="Calibri"/>
          <w:sz w:val="22"/>
          <w:szCs w:val="22"/>
          <w:lang w:eastAsia="zh-CN"/>
        </w:rPr>
        <w:t xml:space="preserve">Eat a healthy diet. </w:t>
      </w:r>
    </w:p>
    <w:p w14:paraId="250305C6" w14:textId="77777777" w:rsidR="00187071" w:rsidRDefault="00187071" w:rsidP="00187071">
      <w:pPr>
        <w:numPr>
          <w:ilvl w:val="0"/>
          <w:numId w:val="3"/>
        </w:numPr>
        <w:spacing w:before="100" w:beforeAutospacing="1" w:after="100" w:afterAutospacing="1"/>
        <w:rPr>
          <w:rFonts w:cs="Calibri"/>
          <w:sz w:val="22"/>
          <w:szCs w:val="22"/>
          <w:lang w:eastAsia="zh-CN"/>
        </w:rPr>
      </w:pPr>
      <w:r>
        <w:rPr>
          <w:rFonts w:cs="Calibri"/>
          <w:sz w:val="22"/>
          <w:szCs w:val="22"/>
          <w:lang w:eastAsia="zh-CN"/>
        </w:rPr>
        <w:t xml:space="preserve">Keep your weight and waist in check. </w:t>
      </w:r>
    </w:p>
    <w:p w14:paraId="00013581" w14:textId="77777777" w:rsidR="00187071" w:rsidRDefault="00187071" w:rsidP="00187071">
      <w:pPr>
        <w:numPr>
          <w:ilvl w:val="0"/>
          <w:numId w:val="3"/>
        </w:numPr>
        <w:spacing w:before="100" w:beforeAutospacing="1" w:after="100" w:afterAutospacing="1"/>
        <w:rPr>
          <w:rFonts w:cs="Calibri"/>
          <w:sz w:val="22"/>
          <w:szCs w:val="22"/>
          <w:lang w:eastAsia="zh-CN"/>
        </w:rPr>
      </w:pPr>
      <w:r>
        <w:rPr>
          <w:rFonts w:cs="Calibri"/>
          <w:sz w:val="22"/>
          <w:szCs w:val="22"/>
          <w:lang w:eastAsia="zh-CN"/>
        </w:rPr>
        <w:t xml:space="preserve">Take regular physical activity. </w:t>
      </w:r>
    </w:p>
    <w:p w14:paraId="496E4EA9" w14:textId="77777777" w:rsidR="00187071" w:rsidRDefault="00187071" w:rsidP="00187071">
      <w:pPr>
        <w:numPr>
          <w:ilvl w:val="0"/>
          <w:numId w:val="3"/>
        </w:numPr>
        <w:spacing w:before="100" w:beforeAutospacing="1" w:after="100" w:afterAutospacing="1"/>
        <w:rPr>
          <w:rFonts w:cs="Calibri"/>
          <w:sz w:val="22"/>
          <w:szCs w:val="22"/>
          <w:lang w:eastAsia="zh-CN"/>
        </w:rPr>
      </w:pPr>
      <w:r>
        <w:rPr>
          <w:rFonts w:cs="Calibri"/>
          <w:sz w:val="22"/>
          <w:szCs w:val="22"/>
          <w:lang w:eastAsia="zh-CN"/>
        </w:rPr>
        <w:t xml:space="preserve">Cut back if you drink a lot of alcohol. </w:t>
      </w:r>
    </w:p>
    <w:p w14:paraId="27CC7719" w14:textId="77777777" w:rsidR="00187071" w:rsidRDefault="00187071" w:rsidP="00187071">
      <w:pPr>
        <w:spacing w:before="100" w:beforeAutospacing="1" w:after="100" w:afterAutospacing="1"/>
        <w:rPr>
          <w:rFonts w:cs="Calibri"/>
          <w:b/>
          <w:sz w:val="22"/>
          <w:szCs w:val="22"/>
          <w:u w:val="single"/>
          <w:lang w:eastAsia="zh-CN"/>
        </w:rPr>
      </w:pPr>
      <w:r>
        <w:rPr>
          <w:rFonts w:cs="Calibri"/>
          <w:b/>
          <w:sz w:val="22"/>
          <w:szCs w:val="22"/>
          <w:u w:val="single"/>
          <w:lang w:eastAsia="zh-CN"/>
        </w:rPr>
        <w:t xml:space="preserve">WHAT ARE STATINS? </w:t>
      </w:r>
    </w:p>
    <w:p w14:paraId="6A01C947" w14:textId="77777777" w:rsidR="00187071" w:rsidRDefault="00187071" w:rsidP="00187071">
      <w:pPr>
        <w:spacing w:before="100" w:beforeAutospacing="1" w:after="100" w:afterAutospacing="1"/>
        <w:rPr>
          <w:rFonts w:cs="Calibri"/>
          <w:sz w:val="22"/>
          <w:szCs w:val="22"/>
          <w:lang w:eastAsia="zh-CN"/>
        </w:rPr>
      </w:pPr>
      <w:r>
        <w:rPr>
          <w:rFonts w:cs="Calibri"/>
          <w:sz w:val="22"/>
          <w:szCs w:val="22"/>
          <w:lang w:eastAsia="zh-CN"/>
        </w:rPr>
        <w:t xml:space="preserve">These are a group of drugs that help to lower cholesterol. They are effective at reducing levels of cholesterol and other harmful fats in the body and help to reduce the risk of heart attacks and strokes. Statins need to be taken regularly every day for the rest of your life to be effective. Although statins are generally safe, unwanted side effects may occur. These include headache, nausea, vomiting, diarrhoea, and mild muscular aches. Less commonly inflammation of the muscles and liver problems can occur. Should you experience severe unexplained muscle aches or weakness, the medication should be stopped </w:t>
      </w:r>
      <w:proofErr w:type="gramStart"/>
      <w:r>
        <w:rPr>
          <w:rFonts w:cs="Calibri"/>
          <w:sz w:val="22"/>
          <w:szCs w:val="22"/>
          <w:lang w:eastAsia="zh-CN"/>
        </w:rPr>
        <w:t>immediately</w:t>
      </w:r>
      <w:proofErr w:type="gramEnd"/>
      <w:r>
        <w:rPr>
          <w:rFonts w:cs="Calibri"/>
          <w:sz w:val="22"/>
          <w:szCs w:val="22"/>
          <w:lang w:eastAsia="zh-CN"/>
        </w:rPr>
        <w:t xml:space="preserve"> and your doctor informed. </w:t>
      </w:r>
    </w:p>
    <w:p w14:paraId="6193A8C5" w14:textId="77777777" w:rsidR="00187071" w:rsidRDefault="00187071" w:rsidP="00187071">
      <w:pPr>
        <w:spacing w:before="100" w:beforeAutospacing="1" w:after="100" w:afterAutospacing="1"/>
        <w:rPr>
          <w:rFonts w:cs="Calibri"/>
          <w:sz w:val="22"/>
          <w:szCs w:val="22"/>
          <w:lang w:eastAsia="zh-CN"/>
        </w:rPr>
      </w:pPr>
      <w:r>
        <w:rPr>
          <w:rFonts w:cs="Calibri"/>
          <w:sz w:val="22"/>
          <w:szCs w:val="22"/>
          <w:lang w:eastAsia="zh-CN"/>
        </w:rPr>
        <w:t xml:space="preserve">Statins can interact with some other drugs, and also grapefruit juice and are not suitable for people with liver disease, pregnant or </w:t>
      </w:r>
      <w:proofErr w:type="gramStart"/>
      <w:r>
        <w:rPr>
          <w:rFonts w:cs="Calibri"/>
          <w:sz w:val="22"/>
          <w:szCs w:val="22"/>
          <w:lang w:eastAsia="zh-CN"/>
        </w:rPr>
        <w:t>breast feeding</w:t>
      </w:r>
      <w:proofErr w:type="gramEnd"/>
      <w:r>
        <w:rPr>
          <w:rFonts w:cs="Calibri"/>
          <w:sz w:val="22"/>
          <w:szCs w:val="22"/>
          <w:lang w:eastAsia="zh-CN"/>
        </w:rPr>
        <w:t xml:space="preserve"> women. They are a once a day </w:t>
      </w:r>
      <w:proofErr w:type="gramStart"/>
      <w:r>
        <w:rPr>
          <w:rFonts w:cs="Calibri"/>
          <w:sz w:val="22"/>
          <w:szCs w:val="22"/>
          <w:lang w:eastAsia="zh-CN"/>
        </w:rPr>
        <w:t>tablet, and</w:t>
      </w:r>
      <w:proofErr w:type="gramEnd"/>
      <w:r>
        <w:rPr>
          <w:rFonts w:cs="Calibri"/>
          <w:sz w:val="22"/>
          <w:szCs w:val="22"/>
          <w:lang w:eastAsia="zh-CN"/>
        </w:rPr>
        <w:t xml:space="preserve"> are most effective when taken at night time.</w:t>
      </w:r>
    </w:p>
    <w:p w14:paraId="78BE70B2" w14:textId="77777777" w:rsidR="00187071" w:rsidRDefault="00187071" w:rsidP="00187071">
      <w:pPr>
        <w:spacing w:before="100" w:beforeAutospacing="1" w:after="100" w:afterAutospacing="1"/>
        <w:rPr>
          <w:rFonts w:cs="Calibri"/>
          <w:sz w:val="22"/>
          <w:szCs w:val="22"/>
          <w:lang w:eastAsia="zh-CN"/>
        </w:rPr>
      </w:pPr>
      <w:r>
        <w:rPr>
          <w:rFonts w:cs="Calibri"/>
          <w:sz w:val="22"/>
          <w:szCs w:val="22"/>
          <w:lang w:eastAsia="zh-CN"/>
        </w:rPr>
        <w:t xml:space="preserve">You will need a routine blood test 3 months and 12 months after starting the statin tablets, and an annual review. </w:t>
      </w:r>
    </w:p>
    <w:p w14:paraId="3CF6426B" w14:textId="77777777" w:rsidR="00187071" w:rsidRDefault="00187071" w:rsidP="00187071">
      <w:pPr>
        <w:spacing w:before="100" w:beforeAutospacing="1" w:after="100" w:afterAutospacing="1"/>
        <w:rPr>
          <w:rFonts w:cs="Calibri"/>
          <w:sz w:val="22"/>
          <w:szCs w:val="22"/>
          <w:lang w:eastAsia="zh-CN"/>
        </w:rPr>
      </w:pPr>
      <w:r>
        <w:rPr>
          <w:rFonts w:cs="Calibri"/>
          <w:sz w:val="22"/>
          <w:szCs w:val="22"/>
          <w:lang w:eastAsia="zh-CN"/>
        </w:rPr>
        <w:t>It is still important to look at making positive lifestyle changes, even if you take a statin tablet.</w:t>
      </w:r>
    </w:p>
    <w:p w14:paraId="4E5ED01F" w14:textId="77777777" w:rsidR="00187071" w:rsidRDefault="00187071" w:rsidP="00187071">
      <w:pPr>
        <w:spacing w:before="100" w:beforeAutospacing="1" w:after="100" w:afterAutospacing="1"/>
        <w:rPr>
          <w:rFonts w:cs="Calibri"/>
          <w:b/>
          <w:sz w:val="22"/>
          <w:szCs w:val="22"/>
          <w:u w:val="single"/>
          <w:lang w:eastAsia="zh-CN"/>
        </w:rPr>
      </w:pPr>
      <w:r>
        <w:rPr>
          <w:rFonts w:cs="Calibri"/>
          <w:b/>
          <w:sz w:val="22"/>
          <w:szCs w:val="22"/>
          <w:u w:val="single"/>
          <w:lang w:eastAsia="zh-CN"/>
        </w:rPr>
        <w:t xml:space="preserve">NEXT STEPS </w:t>
      </w:r>
    </w:p>
    <w:p w14:paraId="26631985" w14:textId="7D450ECE" w:rsidR="00187071" w:rsidRDefault="00187071" w:rsidP="00187071">
      <w:pPr>
        <w:spacing w:before="100" w:beforeAutospacing="1" w:after="100" w:afterAutospacing="1"/>
        <w:rPr>
          <w:rFonts w:cs="Calibri"/>
          <w:sz w:val="22"/>
          <w:szCs w:val="22"/>
          <w:lang w:eastAsia="zh-CN"/>
        </w:rPr>
      </w:pPr>
      <w:r>
        <w:rPr>
          <w:rFonts w:cs="Calibri"/>
          <w:sz w:val="22"/>
          <w:szCs w:val="22"/>
          <w:lang w:eastAsia="zh-CN"/>
        </w:rPr>
        <w:t xml:space="preserve">If after reading and thinking about this, you want to start on a statin please contact our reception team. They will arrange for your GP to send a prescription directly to your pharmacy. If you have questions or wish to discuss statins in more detail, please book a routine appointment with our </w:t>
      </w:r>
      <w:r w:rsidR="00F147FC">
        <w:rPr>
          <w:rFonts w:cs="Calibri"/>
          <w:sz w:val="22"/>
          <w:szCs w:val="22"/>
          <w:lang w:eastAsia="zh-CN"/>
        </w:rPr>
        <w:t>practice Ph</w:t>
      </w:r>
      <w:r w:rsidR="00023ED2">
        <w:rPr>
          <w:rFonts w:cs="Calibri"/>
          <w:sz w:val="22"/>
          <w:szCs w:val="22"/>
          <w:lang w:eastAsia="zh-CN"/>
        </w:rPr>
        <w:t>armacist.</w:t>
      </w:r>
    </w:p>
    <w:p w14:paraId="42D6B824" w14:textId="77777777" w:rsidR="00187071" w:rsidRDefault="00187071" w:rsidP="00187071">
      <w:pPr>
        <w:spacing w:before="100" w:beforeAutospacing="1" w:after="100" w:afterAutospacing="1"/>
        <w:rPr>
          <w:rFonts w:cs="Calibri"/>
          <w:sz w:val="22"/>
          <w:szCs w:val="22"/>
          <w:lang w:eastAsia="zh-CN"/>
        </w:rPr>
      </w:pPr>
      <w:r>
        <w:rPr>
          <w:rFonts w:cs="Calibri"/>
          <w:sz w:val="22"/>
          <w:szCs w:val="22"/>
          <w:lang w:eastAsia="zh-CN"/>
        </w:rPr>
        <w:t xml:space="preserve">If you decide that after reading this leaflet, you do not wish to take a statin, then you do not need to contact us. Please try and stay healthy by making the lifestyle changes indicated above. </w:t>
      </w:r>
    </w:p>
    <w:p w14:paraId="42631917" w14:textId="77777777" w:rsidR="00187071" w:rsidRDefault="00187071" w:rsidP="00187071">
      <w:pPr>
        <w:spacing w:before="100" w:beforeAutospacing="1" w:after="100" w:afterAutospacing="1"/>
        <w:rPr>
          <w:rFonts w:cs="Calibri"/>
          <w:b/>
          <w:sz w:val="22"/>
          <w:szCs w:val="22"/>
          <w:u w:val="single"/>
          <w:lang w:eastAsia="zh-CN"/>
        </w:rPr>
      </w:pPr>
      <w:r>
        <w:rPr>
          <w:rFonts w:cs="Calibri"/>
          <w:b/>
          <w:sz w:val="22"/>
          <w:szCs w:val="22"/>
          <w:u w:val="single"/>
          <w:lang w:eastAsia="zh-CN"/>
        </w:rPr>
        <w:t xml:space="preserve">FOR FURTHER INFORMATION PLEASE VISIT: </w:t>
      </w:r>
    </w:p>
    <w:p w14:paraId="67B35B21" w14:textId="12CE193E" w:rsidR="00AB660F" w:rsidRDefault="00187071" w:rsidP="00187071">
      <w:pPr>
        <w:spacing w:before="100" w:beforeAutospacing="1" w:after="100" w:afterAutospacing="1"/>
        <w:rPr>
          <w:rFonts w:cs="Calibri"/>
          <w:sz w:val="22"/>
          <w:szCs w:val="22"/>
          <w:lang w:eastAsia="zh-CN"/>
        </w:rPr>
      </w:pPr>
      <w:r>
        <w:rPr>
          <w:rFonts w:cs="Calibri"/>
          <w:sz w:val="22"/>
          <w:szCs w:val="22"/>
          <w:lang w:eastAsia="zh-CN"/>
        </w:rPr>
        <w:t xml:space="preserve">British Heart Foundation: </w:t>
      </w:r>
      <w:r>
        <w:rPr>
          <w:rFonts w:cs="Calibri"/>
          <w:color w:val="0000FF"/>
          <w:sz w:val="22"/>
          <w:szCs w:val="22"/>
          <w:lang w:eastAsia="zh-CN"/>
        </w:rPr>
        <w:t xml:space="preserve">www.bhf.org.uk </w:t>
      </w:r>
      <w:r>
        <w:rPr>
          <w:rFonts w:cs="Calibri"/>
          <w:sz w:val="22"/>
          <w:szCs w:val="22"/>
          <w:lang w:eastAsia="zh-CN"/>
        </w:rPr>
        <w:t xml:space="preserve">or phone 0300 330 3322 </w:t>
      </w:r>
      <w:r>
        <w:rPr>
          <w:rFonts w:cs="Calibri"/>
          <w:sz w:val="22"/>
          <w:szCs w:val="22"/>
          <w:lang w:eastAsia="zh-CN"/>
        </w:rPr>
        <w:br/>
        <w:t xml:space="preserve">Patient UK Information Leaflets: </w:t>
      </w:r>
      <w:r>
        <w:rPr>
          <w:rFonts w:cs="Calibri"/>
          <w:color w:val="0000FF"/>
          <w:sz w:val="22"/>
          <w:szCs w:val="22"/>
          <w:lang w:eastAsia="zh-CN"/>
        </w:rPr>
        <w:t>www.patient.co.uk</w:t>
      </w:r>
      <w:r>
        <w:rPr>
          <w:rFonts w:cs="Calibri"/>
          <w:color w:val="0000FF"/>
          <w:sz w:val="22"/>
          <w:szCs w:val="22"/>
          <w:lang w:eastAsia="zh-CN"/>
        </w:rPr>
        <w:br/>
      </w:r>
      <w:hyperlink r:id="rId5" w:history="1">
        <w:r w:rsidR="00A14521" w:rsidRPr="00A515AA">
          <w:rPr>
            <w:rStyle w:val="Hyperlink"/>
            <w:rFonts w:cs="Calibri"/>
            <w:sz w:val="22"/>
            <w:szCs w:val="22"/>
            <w:lang w:eastAsia="zh-CN"/>
          </w:rPr>
          <w:t>https://www.nice.org.uk/guidance/ng238/resources/patient-decision-aid-on-should-i-take-a-statin-pdf-243780159</w:t>
        </w:r>
      </w:hyperlink>
    </w:p>
    <w:p w14:paraId="7611B606" w14:textId="77777777" w:rsidR="00A14521" w:rsidRDefault="00A14521" w:rsidP="00187071">
      <w:pPr>
        <w:spacing w:before="100" w:beforeAutospacing="1" w:after="100" w:afterAutospacing="1"/>
        <w:rPr>
          <w:rFonts w:cs="Calibri"/>
          <w:sz w:val="22"/>
          <w:szCs w:val="22"/>
          <w:lang w:eastAsia="zh-CN"/>
        </w:rPr>
      </w:pPr>
    </w:p>
    <w:p w14:paraId="15A5D33F" w14:textId="77777777" w:rsidR="00A14521" w:rsidRPr="00187071" w:rsidRDefault="00A14521" w:rsidP="00187071">
      <w:pPr>
        <w:spacing w:before="100" w:beforeAutospacing="1" w:after="100" w:afterAutospacing="1"/>
        <w:rPr>
          <w:rFonts w:cs="Calibri"/>
          <w:sz w:val="22"/>
          <w:szCs w:val="22"/>
          <w:lang w:eastAsia="zh-CN"/>
        </w:rPr>
      </w:pPr>
    </w:p>
    <w:sectPr w:rsidR="00A14521" w:rsidRPr="00187071" w:rsidSect="00407F31">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13370"/>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737AE0"/>
    <w:multiLevelType w:val="hybridMultilevel"/>
    <w:tmpl w:val="FFFFFFFF"/>
    <w:lvl w:ilvl="0" w:tplc="C74E8FAC">
      <w:numFmt w:val="bullet"/>
      <w:lvlText w:val=""/>
      <w:lvlJc w:val="left"/>
      <w:pPr>
        <w:ind w:left="1080" w:hanging="360"/>
      </w:pPr>
      <w:rPr>
        <w:rFonts w:ascii="Symbol" w:eastAsia="Times New Roman"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6DBA4E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05993610">
    <w:abstractNumId w:val="1"/>
  </w:num>
  <w:num w:numId="2" w16cid:durableId="1375689376">
    <w:abstractNumId w:val="0"/>
  </w:num>
  <w:num w:numId="3" w16cid:durableId="766196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71"/>
    <w:rsid w:val="00023ED2"/>
    <w:rsid w:val="00187071"/>
    <w:rsid w:val="00310C59"/>
    <w:rsid w:val="00407F31"/>
    <w:rsid w:val="00447AFB"/>
    <w:rsid w:val="00A14521"/>
    <w:rsid w:val="00AB660F"/>
    <w:rsid w:val="00F14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539B"/>
  <w15:chartTrackingRefBased/>
  <w15:docId w15:val="{89774A2D-CB41-4E11-82A7-DCCD233A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07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071"/>
    <w:pPr>
      <w:spacing w:before="100" w:beforeAutospacing="1" w:after="100" w:afterAutospacing="1"/>
    </w:pPr>
    <w:rPr>
      <w:rFonts w:ascii="Times New Roman" w:hAnsi="Times New Roman"/>
      <w:lang w:eastAsia="zh-CN"/>
    </w:rPr>
  </w:style>
  <w:style w:type="paragraph" w:styleId="ListParagraph">
    <w:name w:val="List Paragraph"/>
    <w:basedOn w:val="Normal"/>
    <w:uiPriority w:val="34"/>
    <w:qFormat/>
    <w:rsid w:val="00187071"/>
    <w:pPr>
      <w:ind w:left="720"/>
      <w:contextualSpacing/>
    </w:pPr>
  </w:style>
  <w:style w:type="character" w:styleId="Hyperlink">
    <w:name w:val="Hyperlink"/>
    <w:basedOn w:val="DefaultParagraphFont"/>
    <w:uiPriority w:val="99"/>
    <w:unhideWhenUsed/>
    <w:rsid w:val="00A14521"/>
    <w:rPr>
      <w:color w:val="0563C1" w:themeColor="hyperlink"/>
      <w:u w:val="single"/>
    </w:rPr>
  </w:style>
  <w:style w:type="character" w:styleId="UnresolvedMention">
    <w:name w:val="Unresolved Mention"/>
    <w:basedOn w:val="DefaultParagraphFont"/>
    <w:uiPriority w:val="99"/>
    <w:semiHidden/>
    <w:unhideWhenUsed/>
    <w:rsid w:val="00A14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73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ce.org.uk/guidance/ng238/resources/patient-decision-aid-on-should-i-take-a-statin-pdf-2437801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Nicola (SPRING GARDENS GROUP MEDICAL PRACTICE)</dc:creator>
  <cp:keywords/>
  <dc:description/>
  <cp:lastModifiedBy>CHAMBERS, Carrie (SPRING GARDENS GROUP MEDICAL PRACTICE)</cp:lastModifiedBy>
  <cp:revision>3</cp:revision>
  <dcterms:created xsi:type="dcterms:W3CDTF">2023-03-10T11:29:00Z</dcterms:created>
  <dcterms:modified xsi:type="dcterms:W3CDTF">2024-01-26T10:35:00Z</dcterms:modified>
</cp:coreProperties>
</file>